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0FD1" w14:textId="11F079A7" w:rsidR="00D9670C" w:rsidRDefault="00D9670C" w:rsidP="00D9670C">
      <w:pPr>
        <w:pStyle w:val="Overskrift2"/>
      </w:pPr>
      <w:r>
        <w:t>Ringtræning på Sjælland 30. april</w:t>
      </w:r>
    </w:p>
    <w:p w14:paraId="7711156A" w14:textId="5F10EFA2" w:rsidR="00D9670C" w:rsidRDefault="00DD3D59" w:rsidP="00D9670C">
      <w:r>
        <w:t>Der er lige nu ikke nok tilmeldte til at træningen kan gennemføres.</w:t>
      </w:r>
      <w:r w:rsidR="0022093F">
        <w:t xml:space="preserve"> Men </w:t>
      </w:r>
      <w:r w:rsidR="00061035">
        <w:t xml:space="preserve">det kan nås endnu. Du kan tilmelde dig </w:t>
      </w:r>
      <w:hyperlink r:id="rId6" w:history="1">
        <w:r w:rsidR="00061035" w:rsidRPr="00333EB7">
          <w:rPr>
            <w:rStyle w:val="Hyperlink"/>
          </w:rPr>
          <w:t>her</w:t>
        </w:r>
      </w:hyperlink>
      <w:r w:rsidR="00333EB7">
        <w:t>. Deltagere på tidligere ringtræningsarrangementer har været rigtig glade for</w:t>
      </w:r>
      <w:r w:rsidR="004F786D">
        <w:t xml:space="preserve"> at være med. Så har du lyst til at lære mere om</w:t>
      </w:r>
      <w:r w:rsidR="00334116">
        <w:t>, hvordan man kommer i gang med at udstille sin hund, så er chancen der endnu.</w:t>
      </w:r>
      <w:r w:rsidR="003C4077">
        <w:t xml:space="preserve"> Sidste frist for tilmelding er 28. april.</w:t>
      </w:r>
    </w:p>
    <w:p w14:paraId="127C7C1B" w14:textId="6F74C2A7" w:rsidR="001F4065" w:rsidRDefault="001F4065" w:rsidP="001F4065">
      <w:pPr>
        <w:pStyle w:val="Overskrift2"/>
      </w:pPr>
      <w:r>
        <w:t>Er du et kommende bestyrelsesmedlem?</w:t>
      </w:r>
    </w:p>
    <w:p w14:paraId="61138975" w14:textId="0A08F93D" w:rsidR="001F4065" w:rsidRDefault="004F2B8C" w:rsidP="001F4065">
      <w:r>
        <w:t>Vil du gerne</w:t>
      </w:r>
      <w:r w:rsidR="00412E88">
        <w:t xml:space="preserve"> gøre en organiseret frivillig indsats for vores krøllede venner</w:t>
      </w:r>
      <w:r w:rsidR="00FA1BA6">
        <w:t xml:space="preserve">? Hvis ja, så er chancen der nu for at træde ind </w:t>
      </w:r>
      <w:r w:rsidR="00814D61">
        <w:t xml:space="preserve">som nyt medlem </w:t>
      </w:r>
      <w:r w:rsidR="00FA1BA6">
        <w:t>i e</w:t>
      </w:r>
      <w:r w:rsidR="00814D61">
        <w:t>n velfungerende bestyrelse.</w:t>
      </w:r>
      <w:r w:rsidR="007716D6">
        <w:t xml:space="preserve"> Vi mødes online om aftenen tredje onsdag i måneden</w:t>
      </w:r>
      <w:r w:rsidR="00A37E13">
        <w:t xml:space="preserve">, og holder ellers kontakt via mail og SMS. Alle </w:t>
      </w:r>
      <w:r w:rsidR="0014102C">
        <w:t xml:space="preserve">bestyrelsesmedlemmerne tager del i ansvaret for at få tingene til at fungere, og der er altid opgaver at tage fat på. </w:t>
      </w:r>
      <w:r w:rsidR="001F4065">
        <w:t xml:space="preserve">Hvis du vil melde dig som kandidat til bestyrelsen, så bedes du skrive til </w:t>
      </w:r>
      <w:hyperlink r:id="rId7" w:history="1">
        <w:r w:rsidR="001F4065" w:rsidRPr="00CC678E">
          <w:rPr>
            <w:rStyle w:val="Hyperlink"/>
          </w:rPr>
          <w:t>kontakt@lagottoklub.dk</w:t>
        </w:r>
      </w:hyperlink>
      <w:r w:rsidR="001F4065">
        <w:t xml:space="preserve"> senest 2. maj kl. 23.59 og fortælle lidt om dig selv, og hvorfor du stiller op. Send gerne et billede med.</w:t>
      </w:r>
    </w:p>
    <w:p w14:paraId="28067050" w14:textId="032CB23A" w:rsidR="00D5411C" w:rsidRDefault="007B044B" w:rsidP="007B044B">
      <w:pPr>
        <w:pStyle w:val="Overskrift2"/>
      </w:pPr>
      <w:r>
        <w:t>Generalforsamlingen</w:t>
      </w:r>
    </w:p>
    <w:p w14:paraId="4180B8E4" w14:textId="7DD44C29" w:rsidR="007B044B" w:rsidRDefault="007B044B" w:rsidP="007B044B">
      <w:r>
        <w:t>Dagen for årets generalforsamling nærmer sig. Indkaldelsen blev sendt ud 13. april, og selve generalforsamlingen afholdes online tirsdag 30. maj kl. 19-21.</w:t>
      </w:r>
    </w:p>
    <w:p w14:paraId="3F195F8F" w14:textId="774BC185" w:rsidR="007B044B" w:rsidRDefault="007B044B" w:rsidP="007B044B">
      <w:r>
        <w:t xml:space="preserve">Har du forslag, der skal behandles på generalforsamlingen, så skal de ligeledes sendes til </w:t>
      </w:r>
      <w:hyperlink r:id="rId8" w:history="1">
        <w:r w:rsidRPr="00CC678E">
          <w:rPr>
            <w:rStyle w:val="Hyperlink"/>
          </w:rPr>
          <w:t>kontakt@lagottoklub.dk</w:t>
        </w:r>
      </w:hyperlink>
      <w:r>
        <w:t xml:space="preserve"> senest 2. maj kl. 23.59.</w:t>
      </w:r>
    </w:p>
    <w:p w14:paraId="0359FCE3" w14:textId="1B75A9E6" w:rsidR="007B044B" w:rsidRDefault="007B044B" w:rsidP="007B044B">
      <w:r>
        <w:t>De nødvendige dokumenter bliver offentliggjort mandag 15. maj. Samme dag begynder også afstemningen til bestyrelsesvalget. Den slutter igen 27. maj.</w:t>
      </w:r>
    </w:p>
    <w:p w14:paraId="4CB6A3A7" w14:textId="46C87D6C" w:rsidR="00BE015B" w:rsidRDefault="00BE015B" w:rsidP="00BE015B">
      <w:pPr>
        <w:jc w:val="center"/>
      </w:pPr>
      <w:r>
        <w:rPr>
          <w:noProof/>
        </w:rPr>
        <w:drawing>
          <wp:inline distT="0" distB="0" distL="0" distR="0" wp14:anchorId="14807D17" wp14:editId="1DA6908A">
            <wp:extent cx="3003550" cy="3003550"/>
            <wp:effectExtent l="0" t="0" r="6350" b="6350"/>
            <wp:docPr id="2" name="Billede 2" descr="Et billede, der indeholder får, udendørs, græs, pattedy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år, udendørs, græs, pattedyr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1250" w14:textId="3FF01130" w:rsidR="007B044B" w:rsidRDefault="007B044B" w:rsidP="007B044B">
      <w:pPr>
        <w:pStyle w:val="Overskrift2"/>
      </w:pPr>
      <w:r>
        <w:lastRenderedPageBreak/>
        <w:t>Husk at melde dig til</w:t>
      </w:r>
    </w:p>
    <w:p w14:paraId="09E39ABE" w14:textId="68C85BB5" w:rsidR="007B044B" w:rsidRDefault="007B044B" w:rsidP="007B044B">
      <w:r>
        <w:t xml:space="preserve">Hvis du deltager i generalforsamlingen, beder vi om at du </w:t>
      </w:r>
      <w:hyperlink r:id="rId10" w:history="1">
        <w:r w:rsidRPr="00BE015B">
          <w:rPr>
            <w:rStyle w:val="Hyperlink"/>
          </w:rPr>
          <w:t>melder dig til på hjemmesiden</w:t>
        </w:r>
      </w:hyperlink>
      <w:r w:rsidR="00BE015B">
        <w:t xml:space="preserve"> inden søndag 28. maj. Du vil så mandag 29. maj få tilsendt en mail med </w:t>
      </w:r>
      <w:r w:rsidR="00BE015B" w:rsidRPr="00BE015B">
        <w:rPr>
          <w:b/>
          <w:bCs/>
        </w:rPr>
        <w:t>mødelink</w:t>
      </w:r>
      <w:r w:rsidR="00BE015B">
        <w:t>.</w:t>
      </w:r>
    </w:p>
    <w:p w14:paraId="52FF6147" w14:textId="10E31EE5" w:rsidR="003D400D" w:rsidRDefault="003D400D" w:rsidP="003D400D">
      <w:pPr>
        <w:pStyle w:val="Overskrift2"/>
      </w:pPr>
      <w:r>
        <w:t>Landstræf 2023</w:t>
      </w:r>
    </w:p>
    <w:p w14:paraId="4B30E6EB" w14:textId="2CF48F09" w:rsidR="003D400D" w:rsidRDefault="00F1742A" w:rsidP="003D400D">
      <w:r>
        <w:t xml:space="preserve">Og så får du mulighed for at møde andre </w:t>
      </w:r>
      <w:proofErr w:type="spellStart"/>
      <w:r>
        <w:t>lagottoer</w:t>
      </w:r>
      <w:proofErr w:type="spellEnd"/>
      <w:r>
        <w:t xml:space="preserve"> og </w:t>
      </w:r>
      <w:proofErr w:type="spellStart"/>
      <w:r>
        <w:t>lagottoejere</w:t>
      </w:r>
      <w:proofErr w:type="spellEnd"/>
      <w:r>
        <w:t xml:space="preserve"> i den virkelige virkelighed senere på året.</w:t>
      </w:r>
    </w:p>
    <w:p w14:paraId="1576F0F1" w14:textId="6F23ABA7" w:rsidR="00F1742A" w:rsidRDefault="00CC259D" w:rsidP="003D400D">
      <w:r>
        <w:t>Det bliver</w:t>
      </w:r>
      <w:r w:rsidR="00E164E2">
        <w:t xml:space="preserve"> lørdag 10. juni hos DCH - </w:t>
      </w:r>
      <w:hyperlink r:id="rId11" w:history="1">
        <w:r w:rsidR="00E164E2" w:rsidRPr="00120DE6">
          <w:rPr>
            <w:rStyle w:val="Hyperlink"/>
          </w:rPr>
          <w:t xml:space="preserve">Englandsvej 35, 5700 </w:t>
        </w:r>
        <w:r w:rsidR="008A6574" w:rsidRPr="00120DE6">
          <w:rPr>
            <w:rStyle w:val="Hyperlink"/>
          </w:rPr>
          <w:t xml:space="preserve">i </w:t>
        </w:r>
        <w:r w:rsidR="00E164E2" w:rsidRPr="00120DE6">
          <w:rPr>
            <w:rStyle w:val="Hyperlink"/>
          </w:rPr>
          <w:t>Svendborg</w:t>
        </w:r>
        <w:r w:rsidR="008A6574" w:rsidRPr="00120DE6">
          <w:rPr>
            <w:rStyle w:val="Hyperlink"/>
          </w:rPr>
          <w:t xml:space="preserve"> kl. 11-16.</w:t>
        </w:r>
      </w:hyperlink>
    </w:p>
    <w:p w14:paraId="0AAE279F" w14:textId="4697D224" w:rsidR="00C11D13" w:rsidRDefault="00C11D13" w:rsidP="00C11D13">
      <w:r w:rsidRPr="00C11D13">
        <w:t xml:space="preserve">Der er et </w:t>
      </w:r>
      <w:r>
        <w:t xml:space="preserve">bl.a. et </w:t>
      </w:r>
      <w:r w:rsidRPr="00C11D13">
        <w:t>indhegnet område</w:t>
      </w:r>
      <w:r w:rsidR="007F6328">
        <w:t xml:space="preserve"> </w:t>
      </w:r>
      <w:r w:rsidRPr="00C11D13">
        <w:t>og en agilitybane, som man kan prøve med sin hund.</w:t>
      </w:r>
      <w:r w:rsidR="005A359B">
        <w:t xml:space="preserve"> Programmet er endnu ikke endeligt fastlagt</w:t>
      </w:r>
      <w:r w:rsidR="00A826FA">
        <w:t>. V</w:t>
      </w:r>
      <w:r w:rsidR="005A359B">
        <w:t>i arbejder på</w:t>
      </w:r>
      <w:r w:rsidR="00DF14E3">
        <w:t xml:space="preserve"> at </w:t>
      </w:r>
      <w:r w:rsidR="007F6328">
        <w:t>få gang</w:t>
      </w:r>
      <w:r w:rsidR="00DF14E3">
        <w:t xml:space="preserve"> i nogle organiserede aktiviteter</w:t>
      </w:r>
      <w:r w:rsidR="00A826FA">
        <w:t xml:space="preserve">, </w:t>
      </w:r>
      <w:r w:rsidR="00FB1B2E">
        <w:t xml:space="preserve">herunder måske sportræning, </w:t>
      </w:r>
      <w:r w:rsidR="00A826FA">
        <w:t>men der vil også være tid til almindeligt hyggeligt samvær</w:t>
      </w:r>
      <w:r w:rsidR="007F6328">
        <w:t xml:space="preserve"> og </w:t>
      </w:r>
      <w:r w:rsidR="00FB1B2E">
        <w:t xml:space="preserve">fri </w:t>
      </w:r>
      <w:r w:rsidR="007F6328">
        <w:t>leg med hundene.</w:t>
      </w:r>
    </w:p>
    <w:p w14:paraId="6A47D010" w14:textId="58CEB0C5" w:rsidR="004D3D58" w:rsidRDefault="004D3D58" w:rsidP="00C11D13">
      <w:r>
        <w:t xml:space="preserve">For at give flest mulige af </w:t>
      </w:r>
      <w:proofErr w:type="gramStart"/>
      <w:r>
        <w:t>vore</w:t>
      </w:r>
      <w:proofErr w:type="gramEnd"/>
      <w:r>
        <w:t xml:space="preserve"> medlemmer mulighed for at deltage,</w:t>
      </w:r>
      <w:r w:rsidR="00E52948">
        <w:t xml:space="preserve"> er selve arrangementet gratis, og </w:t>
      </w:r>
      <w:r w:rsidR="00163C08">
        <w:t>du</w:t>
      </w:r>
      <w:r w:rsidR="00E52948">
        <w:t xml:space="preserve"> kan </w:t>
      </w:r>
      <w:r w:rsidR="00163C08">
        <w:t>få</w:t>
      </w:r>
      <w:r w:rsidR="00E52948">
        <w:t xml:space="preserve"> transportstøtte. Bor du længere væk end 100 km. Fra DCH i Svendborg, kan du få et transporttilskud på kr. 175,-</w:t>
      </w:r>
      <w:r w:rsidR="00870272">
        <w:t xml:space="preserve"> hvad enten du nu bruger tog, bus eller bil. Ved samkørsel er det naturligvis kun ejeren af bilen, der kan få tilskud!</w:t>
      </w:r>
    </w:p>
    <w:p w14:paraId="623FB233" w14:textId="75FDC0B0" w:rsidR="00D75E40" w:rsidRPr="00C11D13" w:rsidRDefault="00D75E40" w:rsidP="00C11D13">
      <w:r>
        <w:rPr>
          <w:noProof/>
        </w:rPr>
        <w:drawing>
          <wp:inline distT="0" distB="0" distL="0" distR="0" wp14:anchorId="22D609E3" wp14:editId="684835DB">
            <wp:extent cx="6120130" cy="4079875"/>
            <wp:effectExtent l="0" t="0" r="0" b="0"/>
            <wp:docPr id="3" name="Billede 3" descr="Et billede, der indeholder græs, natur, højl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græs, natur, højland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4D3F" w14:textId="2B5C377C" w:rsidR="00C11D13" w:rsidRDefault="006E4E2B" w:rsidP="003D400D">
      <w:r>
        <w:t>Der åbnes for tilmelding på hjemmesiden 10. maj.</w:t>
      </w:r>
    </w:p>
    <w:p w14:paraId="4A9B475F" w14:textId="42B1B7E6" w:rsidR="005D6D96" w:rsidRDefault="00977617" w:rsidP="005D6D96">
      <w:pPr>
        <w:pStyle w:val="Overskrift2"/>
      </w:pPr>
      <w:r>
        <w:lastRenderedPageBreak/>
        <w:t xml:space="preserve">Din </w:t>
      </w:r>
      <w:proofErr w:type="spellStart"/>
      <w:r>
        <w:t>lagotto</w:t>
      </w:r>
      <w:proofErr w:type="spellEnd"/>
      <w:r>
        <w:t xml:space="preserve"> kan snart bliv</w:t>
      </w:r>
      <w:r w:rsidR="00FF6A15">
        <w:t>e</w:t>
      </w:r>
      <w:r>
        <w:t xml:space="preserve"> </w:t>
      </w:r>
      <w:proofErr w:type="spellStart"/>
      <w:r>
        <w:t>v</w:t>
      </w:r>
      <w:r w:rsidR="005D6D96">
        <w:t>ildtspor</w:t>
      </w:r>
      <w:proofErr w:type="spellEnd"/>
      <w:r>
        <w:t xml:space="preserve"> champion</w:t>
      </w:r>
    </w:p>
    <w:p w14:paraId="53DC1192" w14:textId="68645601" w:rsidR="005D6D96" w:rsidRDefault="00835D23" w:rsidP="005D6D96">
      <w:r>
        <w:t xml:space="preserve">En </w:t>
      </w:r>
      <w:proofErr w:type="spellStart"/>
      <w:r>
        <w:t>lagotto</w:t>
      </w:r>
      <w:proofErr w:type="spellEnd"/>
      <w:r>
        <w:t xml:space="preserve"> elsker at bruge næsen. Og ikke kun for at finde trøfler</w:t>
      </w:r>
      <w:r w:rsidR="00B82382">
        <w:t xml:space="preserve">. </w:t>
      </w:r>
      <w:r w:rsidR="003774A9">
        <w:t xml:space="preserve">Vi har medlemmer, der træner </w:t>
      </w:r>
      <w:proofErr w:type="spellStart"/>
      <w:r w:rsidR="003774A9">
        <w:t>nosework</w:t>
      </w:r>
      <w:proofErr w:type="spellEnd"/>
      <w:r w:rsidR="003774A9">
        <w:t>. Og nogle</w:t>
      </w:r>
      <w:r w:rsidR="002D67D2">
        <w:t xml:space="preserve"> træner også sporsøgning. Der er nu åbnet op for, at også </w:t>
      </w:r>
      <w:proofErr w:type="spellStart"/>
      <w:r w:rsidR="002D67D2">
        <w:t>lagottoer</w:t>
      </w:r>
      <w:proofErr w:type="spellEnd"/>
      <w:r w:rsidR="002D67D2">
        <w:t xml:space="preserve"> kan deltage i sporprøver</w:t>
      </w:r>
      <w:r w:rsidR="008E2BFA">
        <w:t xml:space="preserve">, </w:t>
      </w:r>
      <w:r w:rsidR="00DB6F7C">
        <w:t xml:space="preserve">og opnå championat i </w:t>
      </w:r>
      <w:proofErr w:type="spellStart"/>
      <w:r w:rsidR="00DB6F7C">
        <w:t>vildtspor</w:t>
      </w:r>
      <w:proofErr w:type="spellEnd"/>
      <w:r w:rsidR="00DB6F7C">
        <w:t xml:space="preserve">, </w:t>
      </w:r>
      <w:r w:rsidR="008E2BFA">
        <w:t>idet vi har en ansøgning under godkendelse hos DKK.</w:t>
      </w:r>
    </w:p>
    <w:p w14:paraId="104C426C" w14:textId="37D28466" w:rsidR="00DB6F7C" w:rsidRPr="00DB6F7C" w:rsidRDefault="007F45DF" w:rsidP="00DB6F7C">
      <w:r>
        <w:t>Rent praktisk kommer det i stand i et samarbejde med Spanielklubben, som vi allerede har et godt samarbejde med i forbindelse med udstillinger</w:t>
      </w:r>
      <w:r w:rsidR="004D1514">
        <w:t>.</w:t>
      </w:r>
      <w:r w:rsidR="0090229B">
        <w:t xml:space="preserve"> </w:t>
      </w:r>
      <w:r w:rsidR="00DB6F7C" w:rsidRPr="00DB6F7C">
        <w:t xml:space="preserve">Træningen foregår i samarbejde med Spaniel klubbens regioner </w:t>
      </w:r>
      <w:r w:rsidR="0090229B">
        <w:t>–</w:t>
      </w:r>
      <w:r w:rsidR="00DB6F7C" w:rsidRPr="00DB6F7C">
        <w:t xml:space="preserve"> </w:t>
      </w:r>
      <w:r w:rsidR="0090229B">
        <w:t xml:space="preserve">du kan finde de relevante </w:t>
      </w:r>
      <w:r w:rsidR="00DB6F7C" w:rsidRPr="00DB6F7C">
        <w:t xml:space="preserve">find grupper på </w:t>
      </w:r>
      <w:proofErr w:type="spellStart"/>
      <w:r w:rsidR="00DB6F7C" w:rsidRPr="00DB6F7C">
        <w:t>facebook</w:t>
      </w:r>
      <w:proofErr w:type="spellEnd"/>
      <w:r w:rsidR="00A7530F">
        <w:t xml:space="preserve"> og henvende dig til dem.</w:t>
      </w:r>
    </w:p>
    <w:p w14:paraId="69FAA071" w14:textId="1EB21256" w:rsidR="00DB6F7C" w:rsidRPr="00DB6F7C" w:rsidRDefault="00DB6F7C" w:rsidP="00DB6F7C">
      <w:r w:rsidRPr="00DB6F7C">
        <w:t xml:space="preserve">Reglerne er sat op med udgangspunkt i DKK </w:t>
      </w:r>
      <w:hyperlink r:id="rId13" w:tgtFrame="_blank" w:history="1">
        <w:proofErr w:type="spellStart"/>
        <w:r w:rsidRPr="00DB6F7C">
          <w:rPr>
            <w:rStyle w:val="Hyperlink"/>
          </w:rPr>
          <w:t>Schweiss</w:t>
        </w:r>
        <w:proofErr w:type="spellEnd"/>
        <w:r w:rsidRPr="00DB6F7C">
          <w:rPr>
            <w:rStyle w:val="Hyperlink"/>
          </w:rPr>
          <w:t>-spor reglerne</w:t>
        </w:r>
      </w:hyperlink>
      <w:r w:rsidR="00FF6A15">
        <w:t>.</w:t>
      </w:r>
    </w:p>
    <w:p w14:paraId="25A2B0F6" w14:textId="77777777" w:rsidR="00DB6F7C" w:rsidRPr="005D6D96" w:rsidRDefault="00DB6F7C" w:rsidP="005D6D96"/>
    <w:p w14:paraId="08E990FA" w14:textId="77777777" w:rsidR="00BE015B" w:rsidRPr="007B044B" w:rsidRDefault="00BE015B" w:rsidP="007B044B"/>
    <w:sectPr w:rsidR="00BE015B" w:rsidRPr="007B044B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2DD9" w14:textId="77777777" w:rsidR="002E33FB" w:rsidRDefault="002E33FB" w:rsidP="008B13A3">
      <w:pPr>
        <w:spacing w:after="0" w:line="240" w:lineRule="auto"/>
      </w:pPr>
      <w:r>
        <w:separator/>
      </w:r>
    </w:p>
  </w:endnote>
  <w:endnote w:type="continuationSeparator" w:id="0">
    <w:p w14:paraId="09394B33" w14:textId="77777777" w:rsidR="002E33FB" w:rsidRDefault="002E33FB" w:rsidP="008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211196"/>
      <w:docPartObj>
        <w:docPartGallery w:val="Page Numbers (Bottom of Page)"/>
        <w:docPartUnique/>
      </w:docPartObj>
    </w:sdtPr>
    <w:sdtContent>
      <w:p w14:paraId="2ECE1D79" w14:textId="77777777" w:rsidR="00F773C7" w:rsidRDefault="00F773C7">
        <w:pPr>
          <w:pStyle w:val="Sidefod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344D7237" w14:textId="77777777" w:rsidR="008B13A3" w:rsidRDefault="008B1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EF9C" w14:textId="77777777" w:rsidR="002E33FB" w:rsidRDefault="002E33FB" w:rsidP="008B13A3">
      <w:pPr>
        <w:spacing w:after="0" w:line="240" w:lineRule="auto"/>
      </w:pPr>
      <w:r>
        <w:separator/>
      </w:r>
    </w:p>
  </w:footnote>
  <w:footnote w:type="continuationSeparator" w:id="0">
    <w:p w14:paraId="645E07FE" w14:textId="77777777" w:rsidR="002E33FB" w:rsidRDefault="002E33FB" w:rsidP="008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CFBF" w14:textId="61AA21A8" w:rsidR="008B13A3" w:rsidRDefault="008B13A3" w:rsidP="008B13A3">
    <w:pPr>
      <w:spacing w:after="0"/>
      <w:ind w:left="7"/>
      <w:jc w:val="center"/>
    </w:pPr>
    <w:r w:rsidRPr="008B13A3">
      <w:rPr>
        <w:rStyle w:val="Overskrift1Tegn"/>
        <w:rFonts w:ascii="Liberation Serif" w:hAnsi="Liberation Serif" w:cs="Liberation Serif"/>
        <w:sz w:val="44"/>
        <w:szCs w:val="44"/>
      </w:rPr>
      <w:t>Nyhedsbrev fra DLK –</w:t>
    </w:r>
    <w:r>
      <w:rPr>
        <w:rFonts w:ascii="Liberation Sans" w:eastAsia="Liberation Sans" w:hAnsi="Liberation Sans" w:cs="Liberation Sans"/>
        <w:b/>
        <w:sz w:val="32"/>
      </w:rPr>
      <w:t xml:space="preserve"> </w:t>
    </w:r>
    <w:r w:rsidR="007B044B">
      <w:rPr>
        <w:rStyle w:val="Overskrift1Tegn"/>
      </w:rPr>
      <w:t>april</w:t>
    </w:r>
    <w:r w:rsidR="00332AB0" w:rsidRPr="00332AB0">
      <w:rPr>
        <w:rStyle w:val="Overskrift1Tegn"/>
      </w:rPr>
      <w:t xml:space="preserve"> 2022</w:t>
    </w:r>
    <w:r>
      <w:rPr>
        <w:rFonts w:ascii="Liberation Sans" w:eastAsia="Liberation Sans" w:hAnsi="Liberation Sans" w:cs="Liberation Sans"/>
        <w:b/>
        <w:sz w:val="32"/>
      </w:rPr>
      <w:tab/>
    </w:r>
    <w:r>
      <w:rPr>
        <w:rFonts w:ascii="Liberation Sans" w:eastAsia="Liberation Sans" w:hAnsi="Liberation Sans" w:cs="Liberation Sans"/>
        <w:b/>
        <w:sz w:val="32"/>
      </w:rPr>
      <w:tab/>
    </w:r>
    <w:r>
      <w:rPr>
        <w:noProof/>
      </w:rPr>
      <w:drawing>
        <wp:inline distT="0" distB="0" distL="0" distR="0" wp14:anchorId="3DA6814D" wp14:editId="37BB29BC">
          <wp:extent cx="960120" cy="960120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4C5A1" w14:textId="77777777" w:rsidR="008B13A3" w:rsidRDefault="008B13A3">
    <w:pPr>
      <w:pStyle w:val="Sidehoved"/>
    </w:pPr>
  </w:p>
  <w:p w14:paraId="493E72E7" w14:textId="77777777" w:rsidR="008B13A3" w:rsidRDefault="008B13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4B"/>
    <w:rsid w:val="00061035"/>
    <w:rsid w:val="00120DE6"/>
    <w:rsid w:val="0014102C"/>
    <w:rsid w:val="001602B8"/>
    <w:rsid w:val="00163C08"/>
    <w:rsid w:val="001F4065"/>
    <w:rsid w:val="0022093F"/>
    <w:rsid w:val="002D67D2"/>
    <w:rsid w:val="002E33FB"/>
    <w:rsid w:val="00332AB0"/>
    <w:rsid w:val="00333EB7"/>
    <w:rsid w:val="00334116"/>
    <w:rsid w:val="003774A9"/>
    <w:rsid w:val="003C4077"/>
    <w:rsid w:val="003D400D"/>
    <w:rsid w:val="00412E88"/>
    <w:rsid w:val="00464475"/>
    <w:rsid w:val="004D1514"/>
    <w:rsid w:val="004D3D58"/>
    <w:rsid w:val="004F2B8C"/>
    <w:rsid w:val="004F786D"/>
    <w:rsid w:val="005A359B"/>
    <w:rsid w:val="005D6D96"/>
    <w:rsid w:val="0061774E"/>
    <w:rsid w:val="006A4532"/>
    <w:rsid w:val="006D5D45"/>
    <w:rsid w:val="006E4E2B"/>
    <w:rsid w:val="007716D6"/>
    <w:rsid w:val="007B044B"/>
    <w:rsid w:val="007F45DF"/>
    <w:rsid w:val="007F6328"/>
    <w:rsid w:val="00814D61"/>
    <w:rsid w:val="00835D23"/>
    <w:rsid w:val="00850393"/>
    <w:rsid w:val="00870272"/>
    <w:rsid w:val="008A6574"/>
    <w:rsid w:val="008B13A3"/>
    <w:rsid w:val="008E2BFA"/>
    <w:rsid w:val="0090229B"/>
    <w:rsid w:val="00977617"/>
    <w:rsid w:val="00A37E13"/>
    <w:rsid w:val="00A7530F"/>
    <w:rsid w:val="00A826FA"/>
    <w:rsid w:val="00B82382"/>
    <w:rsid w:val="00BE015B"/>
    <w:rsid w:val="00C11D13"/>
    <w:rsid w:val="00C16F3B"/>
    <w:rsid w:val="00CC259D"/>
    <w:rsid w:val="00CD1AF4"/>
    <w:rsid w:val="00D5411C"/>
    <w:rsid w:val="00D57C26"/>
    <w:rsid w:val="00D75E40"/>
    <w:rsid w:val="00D9670C"/>
    <w:rsid w:val="00DB6F7C"/>
    <w:rsid w:val="00DD3D59"/>
    <w:rsid w:val="00DF14E3"/>
    <w:rsid w:val="00E164E2"/>
    <w:rsid w:val="00E52948"/>
    <w:rsid w:val="00ED17BB"/>
    <w:rsid w:val="00F1742A"/>
    <w:rsid w:val="00F773C7"/>
    <w:rsid w:val="00FA1BA6"/>
    <w:rsid w:val="00FB1B2E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C99DD"/>
  <w15:chartTrackingRefBased/>
  <w15:docId w15:val="{B0E3F51D-3E42-40A4-90E0-3886A849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1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1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3A3"/>
  </w:style>
  <w:style w:type="paragraph" w:styleId="Sidefod">
    <w:name w:val="footer"/>
    <w:basedOn w:val="Normal"/>
    <w:link w:val="SidefodTegn"/>
    <w:uiPriority w:val="99"/>
    <w:unhideWhenUsed/>
    <w:rsid w:val="008B1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3A3"/>
  </w:style>
  <w:style w:type="character" w:customStyle="1" w:styleId="Overskrift1Tegn">
    <w:name w:val="Overskrift 1 Tegn"/>
    <w:basedOn w:val="Standardskrifttypeiafsnit"/>
    <w:link w:val="Overskrift1"/>
    <w:uiPriority w:val="9"/>
    <w:rsid w:val="008B1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13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B13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B044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B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agottoklub.dk" TargetMode="External"/><Relationship Id="rId13" Type="http://schemas.openxmlformats.org/officeDocument/2006/relationships/hyperlink" Target="https://www.dkk.dk/kurser-prover-og-traening/pr&#248;ver/schweisshu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lagottoklub.d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gottoklub.dk/cms/ProfileEventEnrollment.aspx?EventID=52" TargetMode="External"/><Relationship Id="rId11" Type="http://schemas.openxmlformats.org/officeDocument/2006/relationships/hyperlink" Target="https://goo.gl/maps/ay5ot2j9kkaReEzy6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agottoklub.dk/cms/ProfileEventEnrollment.aspx?EventID=7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30;r%20DLK\OneDrive\Dokumenter\Brugerdefinerede%20Office-skabeloner\Nyhedsbrev-skabel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Nyhedsbrev-skabelon</Template>
  <TotalTime>60</TotalTime>
  <Pages>3</Pages>
  <Words>517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Sekretær DLK</dc:creator>
  <cp:keywords/>
  <dc:description/>
  <cp:lastModifiedBy>Flemming Christensen</cp:lastModifiedBy>
  <cp:revision>53</cp:revision>
  <dcterms:created xsi:type="dcterms:W3CDTF">2023-04-20T09:56:00Z</dcterms:created>
  <dcterms:modified xsi:type="dcterms:W3CDTF">2023-04-21T09:09:00Z</dcterms:modified>
</cp:coreProperties>
</file>